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A3F" w:rsidRPr="00667FDD" w:rsidRDefault="00296A3F" w:rsidP="00296A3F">
      <w:pPr>
        <w:pStyle w:val="BodyText"/>
        <w:spacing w:before="8"/>
        <w:rPr>
          <w:sz w:val="24"/>
          <w:szCs w:val="24"/>
        </w:rPr>
      </w:pPr>
    </w:p>
    <w:p w:rsidR="00296A3F" w:rsidRPr="00807906" w:rsidRDefault="00296A3F" w:rsidP="00296A3F">
      <w:pPr>
        <w:pStyle w:val="Heading1"/>
        <w:spacing w:before="93"/>
        <w:ind w:left="3161"/>
        <w:jc w:val="left"/>
      </w:pPr>
      <w:r w:rsidRPr="00807906">
        <w:t xml:space="preserve">RESOLUTION NO. </w:t>
      </w:r>
      <w:r w:rsidR="00F02A40">
        <w:t>2022</w:t>
      </w:r>
      <w:r w:rsidRPr="00807906">
        <w:t>-xx</w:t>
      </w:r>
    </w:p>
    <w:p w:rsidR="00296A3F" w:rsidRPr="00807906" w:rsidRDefault="00296A3F" w:rsidP="00296A3F">
      <w:pPr>
        <w:pStyle w:val="BodyText"/>
        <w:spacing w:before="6"/>
        <w:rPr>
          <w:b/>
          <w:sz w:val="24"/>
          <w:szCs w:val="24"/>
        </w:rPr>
      </w:pPr>
    </w:p>
    <w:p w:rsidR="00296A3F" w:rsidRPr="00807906" w:rsidRDefault="00296A3F" w:rsidP="00667FDD">
      <w:pPr>
        <w:jc w:val="both"/>
        <w:rPr>
          <w:b/>
          <w:sz w:val="24"/>
          <w:szCs w:val="24"/>
        </w:rPr>
      </w:pPr>
      <w:r w:rsidRPr="00807906">
        <w:rPr>
          <w:b/>
          <w:w w:val="105"/>
          <w:sz w:val="24"/>
          <w:szCs w:val="24"/>
        </w:rPr>
        <w:t>A RESOLUTION OF THE CITY COUNCIL OF THE CITY OF COSTA MESA, CALIFORNIA,</w:t>
      </w:r>
      <w:r w:rsidRPr="00807906">
        <w:rPr>
          <w:b/>
          <w:spacing w:val="-8"/>
          <w:w w:val="105"/>
          <w:sz w:val="24"/>
          <w:szCs w:val="24"/>
        </w:rPr>
        <w:t xml:space="preserve"> </w:t>
      </w:r>
      <w:r w:rsidRPr="00807906">
        <w:rPr>
          <w:b/>
          <w:spacing w:val="-4"/>
          <w:w w:val="105"/>
          <w:sz w:val="24"/>
          <w:szCs w:val="24"/>
        </w:rPr>
        <w:t>REVISING</w:t>
      </w:r>
      <w:r w:rsidRPr="00807906">
        <w:rPr>
          <w:b/>
          <w:spacing w:val="-28"/>
          <w:w w:val="105"/>
          <w:sz w:val="24"/>
          <w:szCs w:val="24"/>
        </w:rPr>
        <w:t xml:space="preserve"> </w:t>
      </w:r>
      <w:r w:rsidRPr="00807906">
        <w:rPr>
          <w:b/>
          <w:w w:val="105"/>
          <w:sz w:val="24"/>
          <w:szCs w:val="24"/>
        </w:rPr>
        <w:t>THE</w:t>
      </w:r>
      <w:r w:rsidRPr="00807906">
        <w:rPr>
          <w:b/>
          <w:spacing w:val="4"/>
          <w:w w:val="105"/>
          <w:sz w:val="24"/>
          <w:szCs w:val="24"/>
        </w:rPr>
        <w:t xml:space="preserve"> </w:t>
      </w:r>
      <w:r w:rsidRPr="00807906">
        <w:rPr>
          <w:b/>
          <w:w w:val="105"/>
          <w:sz w:val="24"/>
          <w:szCs w:val="24"/>
        </w:rPr>
        <w:t>LIST</w:t>
      </w:r>
      <w:r w:rsidRPr="00807906">
        <w:rPr>
          <w:b/>
          <w:spacing w:val="-12"/>
          <w:w w:val="105"/>
          <w:sz w:val="24"/>
          <w:szCs w:val="24"/>
        </w:rPr>
        <w:t xml:space="preserve"> </w:t>
      </w:r>
      <w:r w:rsidRPr="00807906">
        <w:rPr>
          <w:b/>
          <w:w w:val="105"/>
          <w:sz w:val="24"/>
          <w:szCs w:val="24"/>
        </w:rPr>
        <w:t>OF</w:t>
      </w:r>
      <w:r w:rsidRPr="00807906">
        <w:rPr>
          <w:b/>
          <w:spacing w:val="-13"/>
          <w:w w:val="105"/>
          <w:sz w:val="24"/>
          <w:szCs w:val="24"/>
        </w:rPr>
        <w:t xml:space="preserve"> </w:t>
      </w:r>
      <w:r w:rsidRPr="00807906">
        <w:rPr>
          <w:b/>
          <w:w w:val="105"/>
          <w:sz w:val="24"/>
          <w:szCs w:val="24"/>
        </w:rPr>
        <w:t>DESIGNATED</w:t>
      </w:r>
      <w:r w:rsidRPr="00807906">
        <w:rPr>
          <w:b/>
          <w:spacing w:val="6"/>
          <w:w w:val="105"/>
          <w:sz w:val="24"/>
          <w:szCs w:val="24"/>
        </w:rPr>
        <w:t xml:space="preserve"> </w:t>
      </w:r>
      <w:r w:rsidRPr="00807906">
        <w:rPr>
          <w:b/>
          <w:spacing w:val="-5"/>
          <w:w w:val="105"/>
          <w:sz w:val="24"/>
          <w:szCs w:val="24"/>
        </w:rPr>
        <w:t>POSITIONS</w:t>
      </w:r>
      <w:r w:rsidRPr="00807906">
        <w:rPr>
          <w:b/>
          <w:spacing w:val="-37"/>
          <w:w w:val="105"/>
          <w:sz w:val="24"/>
          <w:szCs w:val="24"/>
        </w:rPr>
        <w:t xml:space="preserve"> </w:t>
      </w:r>
      <w:r w:rsidRPr="00807906">
        <w:rPr>
          <w:b/>
          <w:w w:val="105"/>
          <w:sz w:val="24"/>
          <w:szCs w:val="24"/>
        </w:rPr>
        <w:t>FOR</w:t>
      </w:r>
      <w:r w:rsidRPr="00807906">
        <w:rPr>
          <w:b/>
          <w:spacing w:val="-2"/>
          <w:w w:val="105"/>
          <w:sz w:val="24"/>
          <w:szCs w:val="24"/>
        </w:rPr>
        <w:t xml:space="preserve"> </w:t>
      </w:r>
      <w:r w:rsidRPr="00807906">
        <w:rPr>
          <w:b/>
          <w:w w:val="105"/>
          <w:sz w:val="24"/>
          <w:szCs w:val="24"/>
        </w:rPr>
        <w:t>THE</w:t>
      </w:r>
      <w:r w:rsidRPr="00807906">
        <w:rPr>
          <w:b/>
          <w:spacing w:val="1"/>
          <w:w w:val="105"/>
          <w:sz w:val="24"/>
          <w:szCs w:val="24"/>
        </w:rPr>
        <w:t xml:space="preserve"> </w:t>
      </w:r>
      <w:r w:rsidRPr="00807906">
        <w:rPr>
          <w:b/>
          <w:w w:val="105"/>
          <w:sz w:val="24"/>
          <w:szCs w:val="24"/>
        </w:rPr>
        <w:t xml:space="preserve">CITY'S </w:t>
      </w:r>
      <w:r w:rsidRPr="00807906">
        <w:rPr>
          <w:b/>
          <w:spacing w:val="-6"/>
          <w:w w:val="105"/>
          <w:sz w:val="24"/>
          <w:szCs w:val="24"/>
        </w:rPr>
        <w:t>CONFLICT OF INTEREST</w:t>
      </w:r>
      <w:r w:rsidRPr="00807906">
        <w:rPr>
          <w:b/>
          <w:spacing w:val="-17"/>
          <w:w w:val="105"/>
          <w:sz w:val="24"/>
          <w:szCs w:val="24"/>
        </w:rPr>
        <w:t xml:space="preserve"> </w:t>
      </w:r>
      <w:r w:rsidRPr="00807906">
        <w:rPr>
          <w:b/>
          <w:w w:val="105"/>
          <w:sz w:val="24"/>
          <w:szCs w:val="24"/>
        </w:rPr>
        <w:t>CODE</w:t>
      </w:r>
    </w:p>
    <w:p w:rsidR="00296A3F" w:rsidRPr="00667FDD" w:rsidRDefault="00296A3F" w:rsidP="00296A3F">
      <w:pPr>
        <w:pStyle w:val="BodyText"/>
        <w:spacing w:before="2"/>
        <w:rPr>
          <w:b/>
          <w:sz w:val="24"/>
          <w:szCs w:val="24"/>
        </w:rPr>
      </w:pPr>
    </w:p>
    <w:p w:rsidR="00296A3F" w:rsidRPr="00667FDD" w:rsidRDefault="00296A3F" w:rsidP="00296A3F">
      <w:pPr>
        <w:spacing w:line="274" w:lineRule="exact"/>
        <w:ind w:left="144" w:right="100" w:firstLine="746"/>
        <w:jc w:val="both"/>
        <w:rPr>
          <w:b/>
          <w:sz w:val="24"/>
          <w:szCs w:val="24"/>
        </w:rPr>
      </w:pPr>
      <w:r w:rsidRPr="00667FDD">
        <w:rPr>
          <w:b/>
          <w:color w:val="2A3136"/>
          <w:w w:val="105"/>
          <w:sz w:val="24"/>
          <w:szCs w:val="24"/>
        </w:rPr>
        <w:t>T</w:t>
      </w:r>
      <w:r w:rsidRPr="00667FDD">
        <w:rPr>
          <w:b/>
          <w:color w:val="16181A"/>
          <w:w w:val="105"/>
          <w:sz w:val="24"/>
          <w:szCs w:val="24"/>
        </w:rPr>
        <w:t>H</w:t>
      </w:r>
      <w:r w:rsidRPr="00667FDD">
        <w:rPr>
          <w:b/>
          <w:color w:val="2A3136"/>
          <w:w w:val="105"/>
          <w:sz w:val="24"/>
          <w:szCs w:val="24"/>
        </w:rPr>
        <w:t>E C</w:t>
      </w:r>
      <w:r w:rsidRPr="00667FDD">
        <w:rPr>
          <w:b/>
          <w:color w:val="16181A"/>
          <w:w w:val="105"/>
          <w:sz w:val="24"/>
          <w:szCs w:val="24"/>
        </w:rPr>
        <w:t>I</w:t>
      </w:r>
      <w:r w:rsidRPr="00667FDD">
        <w:rPr>
          <w:b/>
          <w:color w:val="2A3136"/>
          <w:w w:val="105"/>
          <w:sz w:val="24"/>
          <w:szCs w:val="24"/>
        </w:rPr>
        <w:t>TY CO</w:t>
      </w:r>
      <w:r w:rsidRPr="00667FDD">
        <w:rPr>
          <w:b/>
          <w:color w:val="16181A"/>
          <w:w w:val="105"/>
          <w:sz w:val="24"/>
          <w:szCs w:val="24"/>
        </w:rPr>
        <w:t>UN</w:t>
      </w:r>
      <w:r w:rsidRPr="00667FDD">
        <w:rPr>
          <w:b/>
          <w:color w:val="2A3136"/>
          <w:w w:val="105"/>
          <w:sz w:val="24"/>
          <w:szCs w:val="24"/>
        </w:rPr>
        <w:t>C</w:t>
      </w:r>
      <w:r w:rsidRPr="00667FDD">
        <w:rPr>
          <w:b/>
          <w:color w:val="16181A"/>
          <w:w w:val="105"/>
          <w:sz w:val="24"/>
          <w:szCs w:val="24"/>
        </w:rPr>
        <w:t>I</w:t>
      </w:r>
      <w:r w:rsidRPr="00667FDD">
        <w:rPr>
          <w:b/>
          <w:color w:val="2A3136"/>
          <w:w w:val="105"/>
          <w:sz w:val="24"/>
          <w:szCs w:val="24"/>
        </w:rPr>
        <w:t>L OF T</w:t>
      </w:r>
      <w:r w:rsidRPr="00667FDD">
        <w:rPr>
          <w:b/>
          <w:color w:val="16181A"/>
          <w:w w:val="105"/>
          <w:sz w:val="24"/>
          <w:szCs w:val="24"/>
        </w:rPr>
        <w:t>H</w:t>
      </w:r>
      <w:r w:rsidRPr="00667FDD">
        <w:rPr>
          <w:b/>
          <w:color w:val="2A3136"/>
          <w:w w:val="105"/>
          <w:sz w:val="24"/>
          <w:szCs w:val="24"/>
        </w:rPr>
        <w:t>E C</w:t>
      </w:r>
      <w:r w:rsidRPr="00667FDD">
        <w:rPr>
          <w:b/>
          <w:color w:val="16181A"/>
          <w:w w:val="105"/>
          <w:sz w:val="24"/>
          <w:szCs w:val="24"/>
        </w:rPr>
        <w:t>I</w:t>
      </w:r>
      <w:r w:rsidRPr="00667FDD">
        <w:rPr>
          <w:b/>
          <w:color w:val="2A3136"/>
          <w:w w:val="105"/>
          <w:sz w:val="24"/>
          <w:szCs w:val="24"/>
        </w:rPr>
        <w:t xml:space="preserve">TY OF COSTA </w:t>
      </w:r>
      <w:r w:rsidRPr="00667FDD">
        <w:rPr>
          <w:b/>
          <w:color w:val="16181A"/>
          <w:w w:val="105"/>
          <w:sz w:val="24"/>
          <w:szCs w:val="24"/>
        </w:rPr>
        <w:t>M</w:t>
      </w:r>
      <w:r w:rsidRPr="00667FDD">
        <w:rPr>
          <w:b/>
          <w:color w:val="2A3136"/>
          <w:w w:val="105"/>
          <w:sz w:val="24"/>
          <w:szCs w:val="24"/>
        </w:rPr>
        <w:t xml:space="preserve">ESA DOES </w:t>
      </w:r>
      <w:r w:rsidRPr="00667FDD">
        <w:rPr>
          <w:b/>
          <w:color w:val="16181A"/>
          <w:w w:val="105"/>
          <w:sz w:val="24"/>
          <w:szCs w:val="24"/>
        </w:rPr>
        <w:t>H</w:t>
      </w:r>
      <w:r w:rsidRPr="00667FDD">
        <w:rPr>
          <w:b/>
          <w:color w:val="2A3136"/>
          <w:w w:val="105"/>
          <w:sz w:val="24"/>
          <w:szCs w:val="24"/>
        </w:rPr>
        <w:t>EREBY</w:t>
      </w:r>
      <w:bookmarkStart w:id="0" w:name="_GoBack"/>
      <w:bookmarkEnd w:id="0"/>
      <w:r w:rsidRPr="00667FDD">
        <w:rPr>
          <w:b/>
          <w:color w:val="2A3136"/>
          <w:w w:val="105"/>
          <w:sz w:val="24"/>
          <w:szCs w:val="24"/>
        </w:rPr>
        <w:t xml:space="preserve"> </w:t>
      </w:r>
      <w:r w:rsidRPr="00667FDD">
        <w:rPr>
          <w:b/>
          <w:color w:val="13313D"/>
          <w:w w:val="105"/>
          <w:sz w:val="24"/>
          <w:szCs w:val="24"/>
        </w:rPr>
        <w:t>RESOLVE AS FOLLOWS:</w:t>
      </w:r>
    </w:p>
    <w:p w:rsidR="00296A3F" w:rsidRPr="00667FDD" w:rsidRDefault="00296A3F" w:rsidP="00296A3F">
      <w:pPr>
        <w:pStyle w:val="BodyText"/>
        <w:spacing w:before="3"/>
        <w:rPr>
          <w:b/>
          <w:sz w:val="24"/>
          <w:szCs w:val="24"/>
        </w:rPr>
      </w:pPr>
    </w:p>
    <w:p w:rsidR="00296A3F" w:rsidRPr="00667FDD" w:rsidRDefault="00296A3F" w:rsidP="00296A3F">
      <w:pPr>
        <w:pStyle w:val="Heading3"/>
        <w:spacing w:line="504" w:lineRule="auto"/>
        <w:ind w:left="138" w:right="144" w:firstLine="755"/>
        <w:rPr>
          <w:sz w:val="24"/>
          <w:szCs w:val="24"/>
        </w:rPr>
      </w:pPr>
      <w:r w:rsidRPr="00667FDD">
        <w:rPr>
          <w:color w:val="16181A"/>
          <w:w w:val="105"/>
          <w:sz w:val="24"/>
          <w:szCs w:val="24"/>
        </w:rPr>
        <w:t>WHEREAS</w:t>
      </w:r>
      <w:r w:rsidRPr="00667FDD">
        <w:rPr>
          <w:color w:val="2A3136"/>
          <w:w w:val="105"/>
          <w:sz w:val="24"/>
          <w:szCs w:val="24"/>
        </w:rPr>
        <w:t xml:space="preserve">, </w:t>
      </w:r>
      <w:r w:rsidRPr="00667FDD">
        <w:rPr>
          <w:color w:val="16181A"/>
          <w:w w:val="105"/>
          <w:sz w:val="24"/>
          <w:szCs w:val="24"/>
        </w:rPr>
        <w:t xml:space="preserve">pursuant to </w:t>
      </w:r>
      <w:r w:rsidRPr="00667FDD">
        <w:rPr>
          <w:color w:val="080808"/>
          <w:w w:val="105"/>
          <w:sz w:val="24"/>
          <w:szCs w:val="24"/>
        </w:rPr>
        <w:t xml:space="preserve">the </w:t>
      </w:r>
      <w:r w:rsidRPr="00667FDD">
        <w:rPr>
          <w:color w:val="16181A"/>
          <w:w w:val="105"/>
          <w:sz w:val="24"/>
          <w:szCs w:val="24"/>
        </w:rPr>
        <w:t xml:space="preserve">California Political Reform Act of </w:t>
      </w:r>
      <w:r w:rsidRPr="00667FDD">
        <w:rPr>
          <w:color w:val="080808"/>
          <w:w w:val="105"/>
          <w:sz w:val="24"/>
          <w:szCs w:val="24"/>
        </w:rPr>
        <w:t>197</w:t>
      </w:r>
      <w:r w:rsidRPr="00667FDD">
        <w:rPr>
          <w:color w:val="16181A"/>
          <w:w w:val="105"/>
          <w:sz w:val="24"/>
          <w:szCs w:val="24"/>
        </w:rPr>
        <w:t xml:space="preserve">4 every city is required to adopt a conflict of interest code and Costa Mesa </w:t>
      </w:r>
      <w:r w:rsidRPr="00667FDD">
        <w:rPr>
          <w:color w:val="080808"/>
          <w:w w:val="105"/>
          <w:sz w:val="24"/>
          <w:szCs w:val="24"/>
        </w:rPr>
        <w:t xml:space="preserve">has </w:t>
      </w:r>
      <w:r w:rsidRPr="00667FDD">
        <w:rPr>
          <w:color w:val="16181A"/>
          <w:w w:val="105"/>
          <w:sz w:val="24"/>
          <w:szCs w:val="24"/>
        </w:rPr>
        <w:t xml:space="preserve">adopted its conflicts code, which </w:t>
      </w:r>
      <w:r w:rsidRPr="00667FDD">
        <w:rPr>
          <w:color w:val="080808"/>
          <w:w w:val="105"/>
          <w:sz w:val="24"/>
          <w:szCs w:val="24"/>
        </w:rPr>
        <w:t xml:space="preserve">appears in </w:t>
      </w:r>
      <w:r w:rsidRPr="00667FDD">
        <w:rPr>
          <w:color w:val="16181A"/>
          <w:w w:val="105"/>
          <w:sz w:val="24"/>
          <w:szCs w:val="24"/>
        </w:rPr>
        <w:t>Costa Mesa Municipal Code Title 2</w:t>
      </w:r>
      <w:r w:rsidRPr="00667FDD">
        <w:rPr>
          <w:color w:val="2A3136"/>
          <w:w w:val="105"/>
          <w:sz w:val="24"/>
          <w:szCs w:val="24"/>
        </w:rPr>
        <w:t xml:space="preserve">, </w:t>
      </w:r>
      <w:r w:rsidRPr="00667FDD">
        <w:rPr>
          <w:color w:val="16181A"/>
          <w:w w:val="105"/>
          <w:sz w:val="24"/>
          <w:szCs w:val="24"/>
        </w:rPr>
        <w:t>Chapter X; and</w:t>
      </w:r>
    </w:p>
    <w:p w:rsidR="00296A3F" w:rsidRPr="00667FDD" w:rsidRDefault="00296A3F" w:rsidP="00296A3F">
      <w:pPr>
        <w:spacing w:before="14" w:line="501" w:lineRule="auto"/>
        <w:ind w:left="125" w:right="154" w:firstLine="754"/>
        <w:jc w:val="both"/>
        <w:rPr>
          <w:sz w:val="24"/>
          <w:szCs w:val="24"/>
        </w:rPr>
      </w:pPr>
      <w:r w:rsidRPr="00667FDD">
        <w:rPr>
          <w:color w:val="16181A"/>
          <w:w w:val="105"/>
          <w:sz w:val="24"/>
          <w:szCs w:val="24"/>
        </w:rPr>
        <w:t>WHER</w:t>
      </w:r>
      <w:r w:rsidRPr="00667FDD">
        <w:rPr>
          <w:color w:val="13313D"/>
          <w:w w:val="105"/>
          <w:sz w:val="24"/>
          <w:szCs w:val="24"/>
        </w:rPr>
        <w:t>E</w:t>
      </w:r>
      <w:r w:rsidRPr="00667FDD">
        <w:rPr>
          <w:color w:val="16181A"/>
          <w:w w:val="105"/>
          <w:sz w:val="24"/>
          <w:szCs w:val="24"/>
        </w:rPr>
        <w:t>A</w:t>
      </w:r>
      <w:r w:rsidRPr="00667FDD">
        <w:rPr>
          <w:color w:val="13313D"/>
          <w:w w:val="105"/>
          <w:sz w:val="24"/>
          <w:szCs w:val="24"/>
        </w:rPr>
        <w:t xml:space="preserve">S, </w:t>
      </w:r>
      <w:r w:rsidRPr="00667FDD">
        <w:rPr>
          <w:color w:val="16181A"/>
          <w:w w:val="105"/>
          <w:sz w:val="24"/>
          <w:szCs w:val="24"/>
        </w:rPr>
        <w:t>th</w:t>
      </w:r>
      <w:r w:rsidRPr="00667FDD">
        <w:rPr>
          <w:color w:val="13313D"/>
          <w:w w:val="105"/>
          <w:sz w:val="24"/>
          <w:szCs w:val="24"/>
        </w:rPr>
        <w:t>e C</w:t>
      </w:r>
      <w:r w:rsidRPr="00667FDD">
        <w:rPr>
          <w:color w:val="16181A"/>
          <w:w w:val="105"/>
          <w:sz w:val="24"/>
          <w:szCs w:val="24"/>
        </w:rPr>
        <w:t>onfli</w:t>
      </w:r>
      <w:r w:rsidRPr="00667FDD">
        <w:rPr>
          <w:color w:val="2A3136"/>
          <w:w w:val="105"/>
          <w:sz w:val="24"/>
          <w:szCs w:val="24"/>
        </w:rPr>
        <w:t>c</w:t>
      </w:r>
      <w:r w:rsidRPr="00667FDD">
        <w:rPr>
          <w:color w:val="16181A"/>
          <w:w w:val="105"/>
          <w:sz w:val="24"/>
          <w:szCs w:val="24"/>
        </w:rPr>
        <w:t xml:space="preserve">t </w:t>
      </w:r>
      <w:r w:rsidRPr="00667FDD">
        <w:rPr>
          <w:color w:val="13313D"/>
          <w:w w:val="105"/>
          <w:sz w:val="24"/>
          <w:szCs w:val="24"/>
        </w:rPr>
        <w:t>o</w:t>
      </w:r>
      <w:r w:rsidRPr="00667FDD">
        <w:rPr>
          <w:color w:val="16181A"/>
          <w:w w:val="105"/>
          <w:sz w:val="24"/>
          <w:szCs w:val="24"/>
        </w:rPr>
        <w:t>f In</w:t>
      </w:r>
      <w:r w:rsidRPr="00667FDD">
        <w:rPr>
          <w:color w:val="13313D"/>
          <w:w w:val="105"/>
          <w:sz w:val="24"/>
          <w:szCs w:val="24"/>
        </w:rPr>
        <w:t>te</w:t>
      </w:r>
      <w:r w:rsidRPr="00667FDD">
        <w:rPr>
          <w:color w:val="16181A"/>
          <w:w w:val="105"/>
          <w:sz w:val="24"/>
          <w:szCs w:val="24"/>
        </w:rPr>
        <w:t>r</w:t>
      </w:r>
      <w:r w:rsidRPr="00667FDD">
        <w:rPr>
          <w:color w:val="13313D"/>
          <w:w w:val="105"/>
          <w:sz w:val="24"/>
          <w:szCs w:val="24"/>
        </w:rPr>
        <w:t>es</w:t>
      </w:r>
      <w:r w:rsidRPr="00667FDD">
        <w:rPr>
          <w:color w:val="16181A"/>
          <w:w w:val="105"/>
          <w:sz w:val="24"/>
          <w:szCs w:val="24"/>
        </w:rPr>
        <w:t xml:space="preserve">t </w:t>
      </w:r>
      <w:r w:rsidRPr="00667FDD">
        <w:rPr>
          <w:color w:val="13313D"/>
          <w:w w:val="105"/>
          <w:sz w:val="24"/>
          <w:szCs w:val="24"/>
        </w:rPr>
        <w:t>C</w:t>
      </w:r>
      <w:r w:rsidRPr="00667FDD">
        <w:rPr>
          <w:color w:val="16181A"/>
          <w:w w:val="105"/>
          <w:sz w:val="24"/>
          <w:szCs w:val="24"/>
        </w:rPr>
        <w:t>ode contain</w:t>
      </w:r>
      <w:r w:rsidRPr="00667FDD">
        <w:rPr>
          <w:color w:val="13313D"/>
          <w:w w:val="105"/>
          <w:sz w:val="24"/>
          <w:szCs w:val="24"/>
        </w:rPr>
        <w:t xml:space="preserve">s a </w:t>
      </w:r>
      <w:r w:rsidRPr="00667FDD">
        <w:rPr>
          <w:color w:val="16181A"/>
          <w:w w:val="105"/>
          <w:sz w:val="24"/>
          <w:szCs w:val="24"/>
        </w:rPr>
        <w:t>li</w:t>
      </w:r>
      <w:r w:rsidRPr="00667FDD">
        <w:rPr>
          <w:color w:val="13313D"/>
          <w:w w:val="105"/>
          <w:sz w:val="24"/>
          <w:szCs w:val="24"/>
        </w:rPr>
        <w:t>s</w:t>
      </w:r>
      <w:r w:rsidRPr="00667FDD">
        <w:rPr>
          <w:color w:val="16181A"/>
          <w:w w:val="105"/>
          <w:sz w:val="24"/>
          <w:szCs w:val="24"/>
        </w:rPr>
        <w:t xml:space="preserve">t of </w:t>
      </w:r>
      <w:r w:rsidRPr="00667FDD">
        <w:rPr>
          <w:color w:val="13313D"/>
          <w:w w:val="105"/>
          <w:sz w:val="24"/>
          <w:szCs w:val="24"/>
        </w:rPr>
        <w:t>C</w:t>
      </w:r>
      <w:r w:rsidRPr="00667FDD">
        <w:rPr>
          <w:color w:val="16181A"/>
          <w:w w:val="105"/>
          <w:sz w:val="24"/>
          <w:szCs w:val="24"/>
        </w:rPr>
        <w:t>i</w:t>
      </w:r>
      <w:r w:rsidRPr="00667FDD">
        <w:rPr>
          <w:color w:val="13313D"/>
          <w:w w:val="105"/>
          <w:sz w:val="24"/>
          <w:szCs w:val="24"/>
        </w:rPr>
        <w:t xml:space="preserve">ty </w:t>
      </w:r>
      <w:r w:rsidRPr="00667FDD">
        <w:rPr>
          <w:color w:val="16181A"/>
          <w:w w:val="105"/>
          <w:sz w:val="24"/>
          <w:szCs w:val="24"/>
        </w:rPr>
        <w:t>official</w:t>
      </w:r>
      <w:r w:rsidRPr="00667FDD">
        <w:rPr>
          <w:color w:val="13313D"/>
          <w:w w:val="105"/>
          <w:sz w:val="24"/>
          <w:szCs w:val="24"/>
        </w:rPr>
        <w:t>s a</w:t>
      </w:r>
      <w:r w:rsidRPr="00667FDD">
        <w:rPr>
          <w:color w:val="16181A"/>
          <w:w w:val="105"/>
          <w:sz w:val="24"/>
          <w:szCs w:val="24"/>
        </w:rPr>
        <w:t xml:space="preserve">nd employees called "designated employees" whose positions involve the making or participation </w:t>
      </w:r>
      <w:r w:rsidRPr="00667FDD">
        <w:rPr>
          <w:color w:val="080808"/>
          <w:w w:val="105"/>
          <w:sz w:val="24"/>
          <w:szCs w:val="24"/>
        </w:rPr>
        <w:t xml:space="preserve">in </w:t>
      </w:r>
      <w:r w:rsidRPr="00667FDD">
        <w:rPr>
          <w:color w:val="16181A"/>
          <w:w w:val="105"/>
          <w:sz w:val="24"/>
          <w:szCs w:val="24"/>
        </w:rPr>
        <w:t xml:space="preserve">the making of decisions </w:t>
      </w:r>
      <w:r w:rsidRPr="00667FDD">
        <w:rPr>
          <w:color w:val="080808"/>
          <w:w w:val="105"/>
          <w:sz w:val="24"/>
          <w:szCs w:val="24"/>
        </w:rPr>
        <w:t xml:space="preserve">that </w:t>
      </w:r>
      <w:r w:rsidRPr="00667FDD">
        <w:rPr>
          <w:color w:val="16181A"/>
          <w:w w:val="105"/>
          <w:sz w:val="24"/>
          <w:szCs w:val="24"/>
        </w:rPr>
        <w:t>may foreseeably have a material financial eff</w:t>
      </w:r>
      <w:r w:rsidRPr="00667FDD">
        <w:rPr>
          <w:color w:val="2A3136"/>
          <w:w w:val="105"/>
          <w:sz w:val="24"/>
          <w:szCs w:val="24"/>
        </w:rPr>
        <w:t>ec</w:t>
      </w:r>
      <w:r w:rsidRPr="00667FDD">
        <w:rPr>
          <w:color w:val="16181A"/>
          <w:w w:val="105"/>
          <w:sz w:val="24"/>
          <w:szCs w:val="24"/>
        </w:rPr>
        <w:t xml:space="preserve">t on an </w:t>
      </w:r>
      <w:r w:rsidRPr="00667FDD">
        <w:rPr>
          <w:color w:val="2A3136"/>
          <w:w w:val="105"/>
          <w:sz w:val="24"/>
          <w:szCs w:val="24"/>
        </w:rPr>
        <w:t>ec</w:t>
      </w:r>
      <w:r w:rsidRPr="00667FDD">
        <w:rPr>
          <w:color w:val="16181A"/>
          <w:w w:val="105"/>
          <w:sz w:val="24"/>
          <w:szCs w:val="24"/>
        </w:rPr>
        <w:t>onomi</w:t>
      </w:r>
      <w:r w:rsidRPr="00667FDD">
        <w:rPr>
          <w:color w:val="2A3136"/>
          <w:w w:val="105"/>
          <w:sz w:val="24"/>
          <w:szCs w:val="24"/>
        </w:rPr>
        <w:t xml:space="preserve">c </w:t>
      </w:r>
      <w:r w:rsidRPr="00667FDD">
        <w:rPr>
          <w:color w:val="16181A"/>
          <w:w w:val="105"/>
          <w:sz w:val="24"/>
          <w:szCs w:val="24"/>
        </w:rPr>
        <w:t>int</w:t>
      </w:r>
      <w:r w:rsidRPr="00667FDD">
        <w:rPr>
          <w:color w:val="2A3136"/>
          <w:w w:val="105"/>
          <w:sz w:val="24"/>
          <w:szCs w:val="24"/>
        </w:rPr>
        <w:t>e</w:t>
      </w:r>
      <w:r w:rsidRPr="00667FDD">
        <w:rPr>
          <w:color w:val="16181A"/>
          <w:w w:val="105"/>
          <w:sz w:val="24"/>
          <w:szCs w:val="24"/>
        </w:rPr>
        <w:t>r</w:t>
      </w:r>
      <w:r w:rsidRPr="00667FDD">
        <w:rPr>
          <w:color w:val="2A3136"/>
          <w:w w:val="105"/>
          <w:sz w:val="24"/>
          <w:szCs w:val="24"/>
        </w:rPr>
        <w:t>es</w:t>
      </w:r>
      <w:r w:rsidRPr="00667FDD">
        <w:rPr>
          <w:color w:val="16181A"/>
          <w:w w:val="105"/>
          <w:sz w:val="24"/>
          <w:szCs w:val="24"/>
        </w:rPr>
        <w:t>t of th</w:t>
      </w:r>
      <w:r w:rsidRPr="00667FDD">
        <w:rPr>
          <w:color w:val="2A3136"/>
          <w:w w:val="105"/>
          <w:sz w:val="24"/>
          <w:szCs w:val="24"/>
        </w:rPr>
        <w:t>e e</w:t>
      </w:r>
      <w:r w:rsidRPr="00667FDD">
        <w:rPr>
          <w:color w:val="16181A"/>
          <w:w w:val="105"/>
          <w:sz w:val="24"/>
          <w:szCs w:val="24"/>
        </w:rPr>
        <w:t>mploy</w:t>
      </w:r>
      <w:r w:rsidRPr="00667FDD">
        <w:rPr>
          <w:color w:val="2A3136"/>
          <w:w w:val="105"/>
          <w:sz w:val="24"/>
          <w:szCs w:val="24"/>
        </w:rPr>
        <w:t>ee</w:t>
      </w:r>
      <w:r w:rsidRPr="00667FDD">
        <w:rPr>
          <w:color w:val="16181A"/>
          <w:w w:val="105"/>
          <w:sz w:val="24"/>
          <w:szCs w:val="24"/>
        </w:rPr>
        <w:t>; and</w:t>
      </w:r>
    </w:p>
    <w:p w:rsidR="00296A3F" w:rsidRPr="00667FDD" w:rsidRDefault="00296A3F" w:rsidP="00296A3F">
      <w:pPr>
        <w:spacing w:before="17" w:line="499" w:lineRule="auto"/>
        <w:ind w:left="122" w:right="162" w:firstLine="742"/>
        <w:jc w:val="both"/>
        <w:rPr>
          <w:sz w:val="24"/>
          <w:szCs w:val="24"/>
        </w:rPr>
      </w:pPr>
      <w:r w:rsidRPr="00667FDD">
        <w:rPr>
          <w:color w:val="16181A"/>
          <w:w w:val="105"/>
          <w:sz w:val="24"/>
          <w:szCs w:val="24"/>
        </w:rPr>
        <w:t>WHEREA</w:t>
      </w:r>
      <w:r w:rsidRPr="00667FDD">
        <w:rPr>
          <w:color w:val="2A3136"/>
          <w:w w:val="105"/>
          <w:sz w:val="24"/>
          <w:szCs w:val="24"/>
        </w:rPr>
        <w:t>S</w:t>
      </w:r>
      <w:r w:rsidRPr="00667FDD">
        <w:rPr>
          <w:color w:val="16181A"/>
          <w:w w:val="105"/>
          <w:sz w:val="24"/>
          <w:szCs w:val="24"/>
        </w:rPr>
        <w:t>, the Conflict of Inte</w:t>
      </w:r>
      <w:r w:rsidRPr="00667FDD">
        <w:rPr>
          <w:color w:val="2A3136"/>
          <w:w w:val="105"/>
          <w:sz w:val="24"/>
          <w:szCs w:val="24"/>
        </w:rPr>
        <w:t>r</w:t>
      </w:r>
      <w:r w:rsidRPr="00667FDD">
        <w:rPr>
          <w:color w:val="16181A"/>
          <w:w w:val="105"/>
          <w:sz w:val="24"/>
          <w:szCs w:val="24"/>
        </w:rPr>
        <w:t xml:space="preserve">est Code is required to be amended from time to time to </w:t>
      </w:r>
      <w:r w:rsidRPr="00667FDD">
        <w:rPr>
          <w:color w:val="080808"/>
          <w:w w:val="105"/>
          <w:sz w:val="24"/>
          <w:szCs w:val="24"/>
        </w:rPr>
        <w:t xml:space="preserve">incorporate new </w:t>
      </w:r>
      <w:r w:rsidRPr="00667FDD">
        <w:rPr>
          <w:color w:val="2A3136"/>
          <w:spacing w:val="-3"/>
          <w:w w:val="105"/>
          <w:sz w:val="24"/>
          <w:szCs w:val="24"/>
        </w:rPr>
        <w:t>s</w:t>
      </w:r>
      <w:r w:rsidRPr="00667FDD">
        <w:rPr>
          <w:color w:val="16181A"/>
          <w:spacing w:val="-3"/>
          <w:w w:val="105"/>
          <w:sz w:val="24"/>
          <w:szCs w:val="24"/>
        </w:rPr>
        <w:t xml:space="preserve">tate </w:t>
      </w:r>
      <w:r w:rsidRPr="00667FDD">
        <w:rPr>
          <w:color w:val="080808"/>
          <w:w w:val="105"/>
          <w:sz w:val="24"/>
          <w:szCs w:val="24"/>
        </w:rPr>
        <w:t xml:space="preserve">law </w:t>
      </w:r>
      <w:r w:rsidRPr="00667FDD">
        <w:rPr>
          <w:color w:val="16181A"/>
          <w:w w:val="105"/>
          <w:sz w:val="24"/>
          <w:szCs w:val="24"/>
        </w:rPr>
        <w:t xml:space="preserve">requirements and update the </w:t>
      </w:r>
      <w:r w:rsidRPr="00667FDD">
        <w:rPr>
          <w:color w:val="080808"/>
          <w:w w:val="105"/>
          <w:sz w:val="24"/>
          <w:szCs w:val="24"/>
        </w:rPr>
        <w:t xml:space="preserve">list </w:t>
      </w:r>
      <w:r w:rsidRPr="00667FDD">
        <w:rPr>
          <w:color w:val="16181A"/>
          <w:w w:val="105"/>
          <w:sz w:val="24"/>
          <w:szCs w:val="24"/>
        </w:rPr>
        <w:t>of positions of designated employees;</w:t>
      </w:r>
      <w:r w:rsidRPr="00667FDD">
        <w:rPr>
          <w:color w:val="16181A"/>
          <w:spacing w:val="57"/>
          <w:w w:val="105"/>
          <w:sz w:val="24"/>
          <w:szCs w:val="24"/>
        </w:rPr>
        <w:t xml:space="preserve"> </w:t>
      </w:r>
      <w:r w:rsidRPr="00667FDD">
        <w:rPr>
          <w:color w:val="16181A"/>
          <w:w w:val="105"/>
          <w:sz w:val="24"/>
          <w:szCs w:val="24"/>
        </w:rPr>
        <w:t>and</w:t>
      </w:r>
    </w:p>
    <w:p w:rsidR="00296A3F" w:rsidRPr="00667FDD" w:rsidRDefault="00296A3F" w:rsidP="00296A3F">
      <w:pPr>
        <w:spacing w:before="19" w:line="504" w:lineRule="auto"/>
        <w:ind w:left="118" w:right="170" w:firstLine="746"/>
        <w:jc w:val="both"/>
        <w:rPr>
          <w:sz w:val="24"/>
          <w:szCs w:val="24"/>
        </w:rPr>
      </w:pPr>
      <w:r w:rsidRPr="00667FDD">
        <w:rPr>
          <w:color w:val="16181A"/>
          <w:w w:val="105"/>
          <w:sz w:val="24"/>
          <w:szCs w:val="24"/>
        </w:rPr>
        <w:t xml:space="preserve">WHEREAS, </w:t>
      </w:r>
      <w:r w:rsidRPr="00667FDD">
        <w:rPr>
          <w:color w:val="080808"/>
          <w:w w:val="105"/>
          <w:sz w:val="24"/>
          <w:szCs w:val="24"/>
        </w:rPr>
        <w:t xml:space="preserve">the </w:t>
      </w:r>
      <w:r w:rsidRPr="00667FDD">
        <w:rPr>
          <w:color w:val="16181A"/>
          <w:w w:val="105"/>
          <w:sz w:val="24"/>
          <w:szCs w:val="24"/>
        </w:rPr>
        <w:t xml:space="preserve">City's Conflict of </w:t>
      </w:r>
      <w:r w:rsidRPr="00667FDD">
        <w:rPr>
          <w:color w:val="080808"/>
          <w:w w:val="105"/>
          <w:sz w:val="24"/>
          <w:szCs w:val="24"/>
        </w:rPr>
        <w:t xml:space="preserve">Interest </w:t>
      </w:r>
      <w:r w:rsidRPr="00667FDD">
        <w:rPr>
          <w:color w:val="16181A"/>
          <w:w w:val="105"/>
          <w:sz w:val="24"/>
          <w:szCs w:val="24"/>
        </w:rPr>
        <w:t xml:space="preserve">Code </w:t>
      </w:r>
      <w:r w:rsidRPr="00667FDD">
        <w:rPr>
          <w:color w:val="080808"/>
          <w:w w:val="105"/>
          <w:sz w:val="24"/>
          <w:szCs w:val="24"/>
        </w:rPr>
        <w:t xml:space="preserve">now needs </w:t>
      </w:r>
      <w:r w:rsidRPr="00667FDD">
        <w:rPr>
          <w:color w:val="16181A"/>
          <w:w w:val="105"/>
          <w:sz w:val="24"/>
          <w:szCs w:val="24"/>
        </w:rPr>
        <w:t xml:space="preserve">to be amended </w:t>
      </w:r>
      <w:r w:rsidRPr="00667FDD">
        <w:rPr>
          <w:color w:val="080808"/>
          <w:w w:val="105"/>
          <w:sz w:val="24"/>
          <w:szCs w:val="24"/>
        </w:rPr>
        <w:t xml:space="preserve">to update the list </w:t>
      </w:r>
      <w:r w:rsidRPr="00667FDD">
        <w:rPr>
          <w:color w:val="16181A"/>
          <w:w w:val="105"/>
          <w:sz w:val="24"/>
          <w:szCs w:val="24"/>
        </w:rPr>
        <w:t>of designated positions.</w:t>
      </w:r>
    </w:p>
    <w:p w:rsidR="00296A3F" w:rsidRPr="00667FDD" w:rsidRDefault="00296A3F" w:rsidP="00296A3F">
      <w:pPr>
        <w:spacing w:before="14" w:line="504" w:lineRule="auto"/>
        <w:ind w:left="110" w:right="174" w:firstLine="740"/>
        <w:jc w:val="both"/>
        <w:rPr>
          <w:sz w:val="24"/>
          <w:szCs w:val="24"/>
        </w:rPr>
      </w:pPr>
      <w:r w:rsidRPr="00667FDD">
        <w:rPr>
          <w:color w:val="16181A"/>
          <w:w w:val="105"/>
          <w:sz w:val="24"/>
          <w:szCs w:val="24"/>
        </w:rPr>
        <w:t xml:space="preserve">BE </w:t>
      </w:r>
      <w:r w:rsidRPr="00667FDD">
        <w:rPr>
          <w:color w:val="080808"/>
          <w:w w:val="105"/>
          <w:sz w:val="24"/>
          <w:szCs w:val="24"/>
        </w:rPr>
        <w:t xml:space="preserve">IT </w:t>
      </w:r>
      <w:r w:rsidRPr="00667FDD">
        <w:rPr>
          <w:color w:val="16181A"/>
          <w:w w:val="105"/>
          <w:sz w:val="24"/>
          <w:szCs w:val="24"/>
        </w:rPr>
        <w:t xml:space="preserve">RESOLVED that </w:t>
      </w:r>
      <w:r w:rsidRPr="00667FDD">
        <w:rPr>
          <w:color w:val="080808"/>
          <w:w w:val="105"/>
          <w:sz w:val="24"/>
          <w:szCs w:val="24"/>
        </w:rPr>
        <w:t xml:space="preserve">the </w:t>
      </w:r>
      <w:r w:rsidRPr="00667FDD">
        <w:rPr>
          <w:color w:val="16181A"/>
          <w:w w:val="105"/>
          <w:sz w:val="24"/>
          <w:szCs w:val="24"/>
        </w:rPr>
        <w:t xml:space="preserve">Costa Mesa City Council </w:t>
      </w:r>
      <w:r w:rsidRPr="00667FDD">
        <w:rPr>
          <w:color w:val="080808"/>
          <w:w w:val="105"/>
          <w:sz w:val="24"/>
          <w:szCs w:val="24"/>
        </w:rPr>
        <w:t xml:space="preserve">hereby amends the list of designated positions </w:t>
      </w:r>
      <w:r w:rsidRPr="00667FDD">
        <w:rPr>
          <w:color w:val="16181A"/>
          <w:w w:val="105"/>
          <w:sz w:val="24"/>
          <w:szCs w:val="24"/>
        </w:rPr>
        <w:t xml:space="preserve">shown </w:t>
      </w:r>
      <w:r w:rsidRPr="00667FDD">
        <w:rPr>
          <w:color w:val="080808"/>
          <w:w w:val="105"/>
          <w:sz w:val="24"/>
          <w:szCs w:val="24"/>
        </w:rPr>
        <w:t xml:space="preserve">on </w:t>
      </w:r>
      <w:r w:rsidRPr="00667FDD">
        <w:rPr>
          <w:color w:val="16181A"/>
          <w:w w:val="105"/>
          <w:sz w:val="24"/>
          <w:szCs w:val="24"/>
        </w:rPr>
        <w:t xml:space="preserve">Appendix "A" with </w:t>
      </w:r>
      <w:r w:rsidRPr="00667FDD">
        <w:rPr>
          <w:color w:val="080808"/>
          <w:w w:val="105"/>
          <w:sz w:val="24"/>
          <w:szCs w:val="24"/>
        </w:rPr>
        <w:t xml:space="preserve">the </w:t>
      </w:r>
      <w:r w:rsidRPr="00667FDD">
        <w:rPr>
          <w:color w:val="16181A"/>
          <w:w w:val="105"/>
          <w:sz w:val="24"/>
          <w:szCs w:val="24"/>
        </w:rPr>
        <w:t xml:space="preserve">new, </w:t>
      </w:r>
      <w:r w:rsidRPr="00667FDD">
        <w:rPr>
          <w:color w:val="080808"/>
          <w:w w:val="105"/>
          <w:sz w:val="24"/>
          <w:szCs w:val="24"/>
        </w:rPr>
        <w:t xml:space="preserve">revised Appendix </w:t>
      </w:r>
      <w:r w:rsidRPr="00667FDD">
        <w:rPr>
          <w:color w:val="2A3136"/>
          <w:w w:val="105"/>
          <w:sz w:val="24"/>
          <w:szCs w:val="24"/>
        </w:rPr>
        <w:t>"</w:t>
      </w:r>
      <w:r w:rsidRPr="00667FDD">
        <w:rPr>
          <w:color w:val="080808"/>
          <w:w w:val="105"/>
          <w:sz w:val="24"/>
          <w:szCs w:val="24"/>
        </w:rPr>
        <w:t xml:space="preserve">A" that </w:t>
      </w:r>
      <w:r w:rsidRPr="00667FDD">
        <w:rPr>
          <w:color w:val="16181A"/>
          <w:w w:val="105"/>
          <w:sz w:val="24"/>
          <w:szCs w:val="24"/>
        </w:rPr>
        <w:t xml:space="preserve">is attached </w:t>
      </w:r>
      <w:r w:rsidRPr="00667FDD">
        <w:rPr>
          <w:color w:val="080808"/>
          <w:w w:val="105"/>
          <w:sz w:val="24"/>
          <w:szCs w:val="24"/>
        </w:rPr>
        <w:t xml:space="preserve">hereto </w:t>
      </w:r>
      <w:r w:rsidRPr="00667FDD">
        <w:rPr>
          <w:color w:val="16181A"/>
          <w:w w:val="105"/>
          <w:sz w:val="24"/>
          <w:szCs w:val="24"/>
        </w:rPr>
        <w:t>and incorporated herein</w:t>
      </w:r>
      <w:r w:rsidRPr="00667FDD">
        <w:rPr>
          <w:color w:val="2A3136"/>
          <w:w w:val="105"/>
          <w:sz w:val="24"/>
          <w:szCs w:val="24"/>
        </w:rPr>
        <w:t>.</w:t>
      </w:r>
    </w:p>
    <w:p w:rsidR="00296A3F" w:rsidRPr="00667FDD" w:rsidRDefault="00296A3F" w:rsidP="00296A3F">
      <w:pPr>
        <w:pStyle w:val="BodyText"/>
        <w:rPr>
          <w:sz w:val="24"/>
          <w:szCs w:val="24"/>
        </w:rPr>
      </w:pPr>
    </w:p>
    <w:p w:rsidR="00296A3F" w:rsidRPr="00667FDD" w:rsidRDefault="00296A3F">
      <w:pPr>
        <w:widowControl/>
        <w:autoSpaceDE/>
        <w:autoSpaceDN/>
        <w:spacing w:after="160" w:line="259" w:lineRule="auto"/>
        <w:rPr>
          <w:sz w:val="24"/>
          <w:szCs w:val="24"/>
        </w:rPr>
      </w:pPr>
      <w:r w:rsidRPr="00667FDD">
        <w:rPr>
          <w:sz w:val="24"/>
          <w:szCs w:val="24"/>
        </w:rPr>
        <w:br w:type="page"/>
      </w:r>
    </w:p>
    <w:p w:rsidR="00296A3F" w:rsidRPr="00667FDD" w:rsidRDefault="00296A3F" w:rsidP="00296A3F">
      <w:pPr>
        <w:pStyle w:val="BodyText"/>
        <w:rPr>
          <w:sz w:val="24"/>
          <w:szCs w:val="24"/>
        </w:rPr>
      </w:pPr>
      <w:r w:rsidRPr="00667FDD">
        <w:rPr>
          <w:sz w:val="24"/>
          <w:szCs w:val="24"/>
        </w:rPr>
        <w:lastRenderedPageBreak/>
        <w:t>PASSED AND ADOPTED this _____ day of ______________, 20</w:t>
      </w:r>
      <w:r w:rsidR="00F133EE">
        <w:rPr>
          <w:sz w:val="24"/>
          <w:szCs w:val="24"/>
        </w:rPr>
        <w:t>22</w:t>
      </w:r>
    </w:p>
    <w:p w:rsidR="00296A3F" w:rsidRPr="00667FDD" w:rsidRDefault="00296A3F" w:rsidP="00296A3F">
      <w:pPr>
        <w:pStyle w:val="BodyText"/>
        <w:rPr>
          <w:sz w:val="24"/>
          <w:szCs w:val="24"/>
        </w:rPr>
      </w:pPr>
    </w:p>
    <w:p w:rsidR="00296A3F" w:rsidRPr="00667FDD" w:rsidRDefault="00296A3F" w:rsidP="00296A3F">
      <w:pPr>
        <w:pStyle w:val="BodyText"/>
        <w:rPr>
          <w:sz w:val="24"/>
          <w:szCs w:val="24"/>
        </w:rPr>
      </w:pPr>
    </w:p>
    <w:p w:rsidR="00296A3F" w:rsidRPr="00667FDD" w:rsidRDefault="00296A3F" w:rsidP="00296A3F">
      <w:pPr>
        <w:pStyle w:val="BodyText"/>
        <w:rPr>
          <w:sz w:val="24"/>
          <w:szCs w:val="24"/>
        </w:rPr>
      </w:pPr>
    </w:p>
    <w:p w:rsidR="00296A3F" w:rsidRPr="00667FDD" w:rsidRDefault="00296A3F" w:rsidP="00296A3F">
      <w:pPr>
        <w:pStyle w:val="BodyText"/>
        <w:rPr>
          <w:sz w:val="24"/>
          <w:szCs w:val="24"/>
        </w:rPr>
      </w:pPr>
    </w:p>
    <w:p w:rsidR="00296A3F" w:rsidRPr="00667FDD" w:rsidRDefault="00296A3F" w:rsidP="00296A3F">
      <w:pPr>
        <w:pStyle w:val="BodyText"/>
        <w:rPr>
          <w:sz w:val="24"/>
          <w:szCs w:val="24"/>
        </w:rPr>
      </w:pPr>
      <w:r w:rsidRPr="00667FDD">
        <w:rPr>
          <w:sz w:val="24"/>
          <w:szCs w:val="24"/>
        </w:rPr>
        <w:t>_______________________</w:t>
      </w:r>
    </w:p>
    <w:p w:rsidR="00296A3F" w:rsidRPr="00921F19" w:rsidRDefault="00921F19" w:rsidP="00296A3F">
      <w:pPr>
        <w:pStyle w:val="BodyText"/>
        <w:rPr>
          <w:sz w:val="24"/>
          <w:szCs w:val="24"/>
        </w:rPr>
      </w:pPr>
      <w:r w:rsidRPr="00921F19">
        <w:rPr>
          <w:sz w:val="24"/>
          <w:szCs w:val="24"/>
        </w:rPr>
        <w:t>John Stephens</w:t>
      </w:r>
      <w:r w:rsidR="00296A3F" w:rsidRPr="00921F19">
        <w:rPr>
          <w:sz w:val="24"/>
          <w:szCs w:val="24"/>
        </w:rPr>
        <w:t>, Mayor</w:t>
      </w:r>
    </w:p>
    <w:p w:rsidR="00296A3F" w:rsidRPr="00667FDD" w:rsidRDefault="00296A3F" w:rsidP="00296A3F">
      <w:pPr>
        <w:pStyle w:val="BodyText"/>
        <w:rPr>
          <w:sz w:val="24"/>
          <w:szCs w:val="24"/>
        </w:rPr>
      </w:pPr>
    </w:p>
    <w:p w:rsidR="00296A3F" w:rsidRPr="00667FDD" w:rsidRDefault="00296A3F" w:rsidP="00296A3F">
      <w:pPr>
        <w:pStyle w:val="BodyText"/>
        <w:rPr>
          <w:sz w:val="24"/>
          <w:szCs w:val="24"/>
        </w:rPr>
      </w:pPr>
    </w:p>
    <w:p w:rsidR="00296A3F" w:rsidRPr="00667FDD" w:rsidRDefault="00296A3F" w:rsidP="00296A3F">
      <w:pPr>
        <w:pStyle w:val="BodyText"/>
        <w:rPr>
          <w:sz w:val="24"/>
          <w:szCs w:val="24"/>
        </w:rPr>
      </w:pPr>
    </w:p>
    <w:p w:rsidR="00296A3F" w:rsidRPr="00667FDD" w:rsidRDefault="00296A3F" w:rsidP="00296A3F">
      <w:pPr>
        <w:pStyle w:val="BodyText"/>
        <w:rPr>
          <w:sz w:val="24"/>
          <w:szCs w:val="24"/>
        </w:rPr>
      </w:pPr>
    </w:p>
    <w:p w:rsidR="00296A3F" w:rsidRPr="00667FDD" w:rsidRDefault="00296A3F" w:rsidP="00296A3F">
      <w:pPr>
        <w:pStyle w:val="BodyText"/>
        <w:rPr>
          <w:sz w:val="24"/>
          <w:szCs w:val="24"/>
        </w:rPr>
      </w:pPr>
      <w:r w:rsidRPr="00667FDD">
        <w:rPr>
          <w:sz w:val="24"/>
          <w:szCs w:val="24"/>
        </w:rPr>
        <w:t xml:space="preserve">ATTEST: </w:t>
      </w:r>
      <w:r w:rsidRPr="00667FDD">
        <w:rPr>
          <w:sz w:val="24"/>
          <w:szCs w:val="24"/>
        </w:rPr>
        <w:tab/>
      </w:r>
      <w:r w:rsidRPr="00667FDD">
        <w:rPr>
          <w:sz w:val="24"/>
          <w:szCs w:val="24"/>
        </w:rPr>
        <w:tab/>
      </w:r>
      <w:r w:rsidRPr="00667FDD">
        <w:rPr>
          <w:sz w:val="24"/>
          <w:szCs w:val="24"/>
        </w:rPr>
        <w:tab/>
      </w:r>
      <w:r w:rsidRPr="00667FDD">
        <w:rPr>
          <w:sz w:val="24"/>
          <w:szCs w:val="24"/>
        </w:rPr>
        <w:tab/>
      </w:r>
      <w:r w:rsidRPr="00667FDD">
        <w:rPr>
          <w:sz w:val="24"/>
          <w:szCs w:val="24"/>
        </w:rPr>
        <w:tab/>
        <w:t>APPROVED AS TO FORM:</w:t>
      </w:r>
    </w:p>
    <w:p w:rsidR="00296A3F" w:rsidRPr="00667FDD" w:rsidRDefault="00296A3F" w:rsidP="00296A3F">
      <w:pPr>
        <w:pStyle w:val="BodyText"/>
        <w:rPr>
          <w:sz w:val="24"/>
          <w:szCs w:val="24"/>
        </w:rPr>
      </w:pPr>
    </w:p>
    <w:p w:rsidR="005A43E0" w:rsidRPr="00667FDD" w:rsidRDefault="005A43E0">
      <w:pPr>
        <w:rPr>
          <w:sz w:val="24"/>
          <w:szCs w:val="24"/>
        </w:rPr>
      </w:pPr>
    </w:p>
    <w:p w:rsidR="00296A3F" w:rsidRPr="00667FDD" w:rsidRDefault="00296A3F">
      <w:pPr>
        <w:rPr>
          <w:sz w:val="24"/>
          <w:szCs w:val="24"/>
        </w:rPr>
      </w:pPr>
    </w:p>
    <w:p w:rsidR="00296A3F" w:rsidRPr="00667FDD" w:rsidRDefault="00296A3F">
      <w:pPr>
        <w:rPr>
          <w:sz w:val="24"/>
          <w:szCs w:val="24"/>
        </w:rPr>
      </w:pPr>
      <w:r w:rsidRPr="00667FDD">
        <w:rPr>
          <w:sz w:val="24"/>
          <w:szCs w:val="24"/>
        </w:rPr>
        <w:t>_____________________</w:t>
      </w:r>
      <w:r w:rsidRPr="00667FDD">
        <w:rPr>
          <w:sz w:val="24"/>
          <w:szCs w:val="24"/>
        </w:rPr>
        <w:tab/>
      </w:r>
      <w:r w:rsidRPr="00667FDD">
        <w:rPr>
          <w:sz w:val="24"/>
          <w:szCs w:val="24"/>
        </w:rPr>
        <w:tab/>
      </w:r>
      <w:r w:rsidRPr="00667FDD">
        <w:rPr>
          <w:sz w:val="24"/>
          <w:szCs w:val="24"/>
        </w:rPr>
        <w:tab/>
        <w:t>_______________________</w:t>
      </w:r>
      <w:r w:rsidR="00667FDD">
        <w:rPr>
          <w:sz w:val="24"/>
          <w:szCs w:val="24"/>
          <w:u w:val="single"/>
        </w:rPr>
        <w:tab/>
      </w:r>
      <w:r w:rsidRPr="00667FDD">
        <w:rPr>
          <w:sz w:val="24"/>
          <w:szCs w:val="24"/>
        </w:rPr>
        <w:t>__</w:t>
      </w:r>
    </w:p>
    <w:p w:rsidR="00296A3F" w:rsidRPr="00667FDD" w:rsidRDefault="00296A3F">
      <w:pPr>
        <w:rPr>
          <w:sz w:val="24"/>
          <w:szCs w:val="24"/>
        </w:rPr>
      </w:pPr>
      <w:r w:rsidRPr="00667FDD">
        <w:rPr>
          <w:sz w:val="24"/>
          <w:szCs w:val="24"/>
        </w:rPr>
        <w:t xml:space="preserve">Brenda Green, City Clerk </w:t>
      </w:r>
      <w:r w:rsidRPr="00667FDD">
        <w:rPr>
          <w:sz w:val="24"/>
          <w:szCs w:val="24"/>
        </w:rPr>
        <w:tab/>
      </w:r>
      <w:r w:rsidRPr="00667FDD">
        <w:rPr>
          <w:sz w:val="24"/>
          <w:szCs w:val="24"/>
        </w:rPr>
        <w:tab/>
      </w:r>
      <w:r w:rsidRPr="00667FDD">
        <w:rPr>
          <w:sz w:val="24"/>
          <w:szCs w:val="24"/>
        </w:rPr>
        <w:tab/>
      </w:r>
      <w:r w:rsidR="000528B0" w:rsidRPr="00667FDD">
        <w:rPr>
          <w:sz w:val="24"/>
          <w:szCs w:val="24"/>
        </w:rPr>
        <w:t>Kimberly Hall Barlow</w:t>
      </w:r>
      <w:r w:rsidRPr="00667FDD">
        <w:rPr>
          <w:sz w:val="24"/>
          <w:szCs w:val="24"/>
        </w:rPr>
        <w:t xml:space="preserve">, City Attorney </w:t>
      </w:r>
    </w:p>
    <w:p w:rsidR="00822D4C" w:rsidRPr="00667FDD" w:rsidRDefault="00822D4C">
      <w:pPr>
        <w:rPr>
          <w:sz w:val="24"/>
          <w:szCs w:val="24"/>
        </w:rPr>
      </w:pPr>
    </w:p>
    <w:p w:rsidR="00822D4C" w:rsidRPr="00667FDD" w:rsidRDefault="00822D4C">
      <w:pPr>
        <w:rPr>
          <w:sz w:val="24"/>
          <w:szCs w:val="24"/>
        </w:rPr>
      </w:pPr>
    </w:p>
    <w:p w:rsidR="00822D4C" w:rsidRPr="00667FDD" w:rsidRDefault="00822D4C" w:rsidP="00822D4C">
      <w:pPr>
        <w:widowControl/>
        <w:autoSpaceDE/>
        <w:autoSpaceDN/>
        <w:jc w:val="both"/>
        <w:rPr>
          <w:rFonts w:eastAsia="MS Mincho"/>
          <w:sz w:val="24"/>
          <w:szCs w:val="24"/>
        </w:rPr>
      </w:pPr>
      <w:r w:rsidRPr="00667FDD">
        <w:rPr>
          <w:rFonts w:eastAsia="MS Mincho"/>
          <w:sz w:val="24"/>
          <w:szCs w:val="24"/>
        </w:rPr>
        <w:t>STATE OF CALIFORNIA</w:t>
      </w:r>
      <w:r w:rsidRPr="00667FDD">
        <w:rPr>
          <w:rFonts w:eastAsia="MS Mincho"/>
          <w:sz w:val="24"/>
          <w:szCs w:val="24"/>
        </w:rPr>
        <w:tab/>
        <w:t xml:space="preserve">)  </w:t>
      </w:r>
    </w:p>
    <w:p w:rsidR="00822D4C" w:rsidRPr="00667FDD" w:rsidRDefault="00822D4C" w:rsidP="00822D4C">
      <w:pPr>
        <w:widowControl/>
        <w:autoSpaceDE/>
        <w:autoSpaceDN/>
        <w:jc w:val="both"/>
        <w:rPr>
          <w:rFonts w:eastAsia="MS Mincho"/>
          <w:sz w:val="24"/>
          <w:szCs w:val="24"/>
        </w:rPr>
      </w:pPr>
      <w:r w:rsidRPr="00667FDD">
        <w:rPr>
          <w:rFonts w:eastAsia="MS Mincho"/>
          <w:sz w:val="24"/>
          <w:szCs w:val="24"/>
        </w:rPr>
        <w:t>COUNTY OF ORANGE</w:t>
      </w:r>
      <w:r w:rsidRPr="00667FDD">
        <w:rPr>
          <w:rFonts w:eastAsia="MS Mincho"/>
          <w:sz w:val="24"/>
          <w:szCs w:val="24"/>
        </w:rPr>
        <w:tab/>
        <w:t>)</w:t>
      </w:r>
      <w:r w:rsidRPr="00667FDD">
        <w:rPr>
          <w:rFonts w:eastAsia="MS Mincho"/>
          <w:sz w:val="24"/>
          <w:szCs w:val="24"/>
        </w:rPr>
        <w:tab/>
      </w:r>
      <w:proofErr w:type="spellStart"/>
      <w:r w:rsidRPr="00667FDD">
        <w:rPr>
          <w:rFonts w:eastAsia="MS Mincho"/>
          <w:sz w:val="24"/>
          <w:szCs w:val="24"/>
        </w:rPr>
        <w:t>ss</w:t>
      </w:r>
      <w:proofErr w:type="spellEnd"/>
    </w:p>
    <w:p w:rsidR="00822D4C" w:rsidRPr="00667FDD" w:rsidRDefault="00822D4C" w:rsidP="00822D4C">
      <w:pPr>
        <w:widowControl/>
        <w:autoSpaceDE/>
        <w:autoSpaceDN/>
        <w:jc w:val="both"/>
        <w:rPr>
          <w:rFonts w:eastAsia="MS Mincho"/>
          <w:sz w:val="24"/>
          <w:szCs w:val="24"/>
        </w:rPr>
      </w:pPr>
      <w:r w:rsidRPr="00667FDD">
        <w:rPr>
          <w:rFonts w:eastAsia="MS Mincho"/>
          <w:sz w:val="24"/>
          <w:szCs w:val="24"/>
        </w:rPr>
        <w:t>CITY OF COSTA MESA</w:t>
      </w:r>
      <w:r w:rsidRPr="00667FDD">
        <w:rPr>
          <w:rFonts w:eastAsia="MS Mincho"/>
          <w:sz w:val="24"/>
          <w:szCs w:val="24"/>
        </w:rPr>
        <w:tab/>
        <w:t>)</w:t>
      </w:r>
    </w:p>
    <w:p w:rsidR="00822D4C" w:rsidRPr="00667FDD" w:rsidRDefault="00822D4C" w:rsidP="00822D4C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</w:p>
    <w:p w:rsidR="00822D4C" w:rsidRPr="00667FDD" w:rsidRDefault="00822D4C" w:rsidP="00822D4C">
      <w:pPr>
        <w:widowControl/>
        <w:adjustRightInd w:val="0"/>
        <w:ind w:firstLine="720"/>
        <w:jc w:val="both"/>
        <w:rPr>
          <w:rFonts w:eastAsia="Calibri"/>
          <w:color w:val="000000"/>
          <w:sz w:val="24"/>
          <w:szCs w:val="24"/>
        </w:rPr>
      </w:pPr>
      <w:proofErr w:type="gramStart"/>
      <w:r w:rsidRPr="00667FDD">
        <w:rPr>
          <w:rFonts w:eastAsia="Calibri"/>
          <w:color w:val="000000"/>
          <w:sz w:val="24"/>
          <w:szCs w:val="24"/>
        </w:rPr>
        <w:t>I, BRENDA GREEN,</w:t>
      </w:r>
      <w:r w:rsidRPr="00667FDD">
        <w:rPr>
          <w:rFonts w:eastAsia="Calibri"/>
          <w:b/>
          <w:color w:val="000000"/>
          <w:sz w:val="24"/>
          <w:szCs w:val="24"/>
        </w:rPr>
        <w:t xml:space="preserve"> </w:t>
      </w:r>
      <w:r w:rsidRPr="00667FDD">
        <w:rPr>
          <w:rFonts w:eastAsia="Calibri"/>
          <w:color w:val="000000"/>
          <w:sz w:val="24"/>
          <w:szCs w:val="24"/>
        </w:rPr>
        <w:t>City Clerk of the City of Costa Mesa, DO HEREBY CERTIFY that the above and foregoing is the</w:t>
      </w:r>
      <w:r w:rsidR="00F02A40">
        <w:rPr>
          <w:rFonts w:eastAsia="Calibri"/>
          <w:color w:val="000000"/>
          <w:sz w:val="24"/>
          <w:szCs w:val="24"/>
        </w:rPr>
        <w:t xml:space="preserve"> original of Resolution No. 2022</w:t>
      </w:r>
      <w:r w:rsidRPr="00667FDD">
        <w:rPr>
          <w:rFonts w:eastAsia="Calibri"/>
          <w:color w:val="000000"/>
          <w:sz w:val="24"/>
          <w:szCs w:val="24"/>
        </w:rPr>
        <w:t xml:space="preserve">-xx and was duly passed and adopted by the City Council of the City of Costa Mesa at a regular meeting held on the </w:t>
      </w:r>
      <w:r w:rsidR="00921F19" w:rsidRPr="00921F19">
        <w:rPr>
          <w:rFonts w:eastAsia="Calibri"/>
          <w:sz w:val="24"/>
          <w:szCs w:val="24"/>
        </w:rPr>
        <w:t>21</w:t>
      </w:r>
      <w:r w:rsidR="00921F19" w:rsidRPr="00921F19">
        <w:rPr>
          <w:rFonts w:eastAsia="Calibri"/>
          <w:sz w:val="24"/>
          <w:szCs w:val="24"/>
          <w:vertAlign w:val="superscript"/>
        </w:rPr>
        <w:t>st</w:t>
      </w:r>
      <w:r w:rsidR="00921F19" w:rsidRPr="00921F19">
        <w:rPr>
          <w:rFonts w:eastAsia="Calibri"/>
          <w:sz w:val="24"/>
          <w:szCs w:val="24"/>
        </w:rPr>
        <w:t xml:space="preserve"> day</w:t>
      </w:r>
      <w:r w:rsidRPr="00921F19">
        <w:rPr>
          <w:rFonts w:eastAsia="Calibri"/>
          <w:sz w:val="24"/>
          <w:szCs w:val="24"/>
        </w:rPr>
        <w:t xml:space="preserve"> of </w:t>
      </w:r>
      <w:r w:rsidR="00921F19" w:rsidRPr="00921F19">
        <w:rPr>
          <w:rFonts w:eastAsia="Calibri"/>
          <w:sz w:val="24"/>
          <w:szCs w:val="24"/>
        </w:rPr>
        <w:t>June</w:t>
      </w:r>
      <w:r w:rsidRPr="00921F19">
        <w:rPr>
          <w:rFonts w:eastAsia="Calibri"/>
          <w:sz w:val="24"/>
          <w:szCs w:val="24"/>
        </w:rPr>
        <w:t xml:space="preserve">, </w:t>
      </w:r>
      <w:r w:rsidR="00921F19" w:rsidRPr="00921F19">
        <w:rPr>
          <w:rFonts w:eastAsia="Calibri"/>
          <w:sz w:val="24"/>
          <w:szCs w:val="24"/>
        </w:rPr>
        <w:t>2022</w:t>
      </w:r>
      <w:r w:rsidRPr="00667FDD">
        <w:rPr>
          <w:rFonts w:eastAsia="Calibri"/>
          <w:color w:val="000000"/>
          <w:sz w:val="24"/>
          <w:szCs w:val="24"/>
        </w:rPr>
        <w:t>, by the following roll call vote, to wit:</w:t>
      </w:r>
      <w:proofErr w:type="gramEnd"/>
      <w:r w:rsidRPr="00667FDD">
        <w:rPr>
          <w:rFonts w:eastAsia="Calibri"/>
          <w:color w:val="000000"/>
          <w:sz w:val="24"/>
          <w:szCs w:val="24"/>
        </w:rPr>
        <w:t xml:space="preserve"> </w:t>
      </w:r>
    </w:p>
    <w:p w:rsidR="00822D4C" w:rsidRPr="00667FDD" w:rsidRDefault="00822D4C" w:rsidP="00822D4C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</w:p>
    <w:p w:rsidR="00822D4C" w:rsidRPr="00667FDD" w:rsidRDefault="00822D4C" w:rsidP="00822D4C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</w:p>
    <w:p w:rsidR="00822D4C" w:rsidRPr="00667FDD" w:rsidRDefault="00822D4C" w:rsidP="00822D4C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667FDD">
        <w:rPr>
          <w:rFonts w:eastAsia="Calibri"/>
          <w:color w:val="000000"/>
          <w:sz w:val="24"/>
          <w:szCs w:val="24"/>
        </w:rPr>
        <w:t xml:space="preserve">AYES:  </w:t>
      </w:r>
      <w:r w:rsidRPr="00667FDD">
        <w:rPr>
          <w:rFonts w:eastAsia="Calibri"/>
          <w:color w:val="000000"/>
          <w:sz w:val="24"/>
          <w:szCs w:val="24"/>
        </w:rPr>
        <w:tab/>
        <w:t xml:space="preserve">COUNCIL MEMBERS: </w:t>
      </w:r>
    </w:p>
    <w:p w:rsidR="00822D4C" w:rsidRPr="00667FDD" w:rsidRDefault="00822D4C" w:rsidP="00822D4C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</w:p>
    <w:p w:rsidR="00822D4C" w:rsidRPr="00667FDD" w:rsidRDefault="00822D4C" w:rsidP="00822D4C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667FDD">
        <w:rPr>
          <w:rFonts w:eastAsia="Calibri"/>
          <w:color w:val="000000"/>
          <w:sz w:val="24"/>
          <w:szCs w:val="24"/>
        </w:rPr>
        <w:t xml:space="preserve">NOES: </w:t>
      </w:r>
      <w:r w:rsidRPr="00667FDD">
        <w:rPr>
          <w:rFonts w:eastAsia="Calibri"/>
          <w:color w:val="000000"/>
          <w:sz w:val="24"/>
          <w:szCs w:val="24"/>
        </w:rPr>
        <w:tab/>
        <w:t xml:space="preserve">COUNCIL MEMBERS: </w:t>
      </w:r>
    </w:p>
    <w:p w:rsidR="00822D4C" w:rsidRPr="00667FDD" w:rsidRDefault="00822D4C" w:rsidP="00822D4C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</w:p>
    <w:p w:rsidR="00822D4C" w:rsidRPr="00667FDD" w:rsidRDefault="00822D4C" w:rsidP="00822D4C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667FDD">
        <w:rPr>
          <w:rFonts w:eastAsia="Calibri"/>
          <w:color w:val="000000"/>
          <w:sz w:val="24"/>
          <w:szCs w:val="24"/>
        </w:rPr>
        <w:t>ABSENT:</w:t>
      </w:r>
      <w:r w:rsidRPr="00667FDD">
        <w:rPr>
          <w:rFonts w:eastAsia="Calibri"/>
          <w:color w:val="000000"/>
          <w:sz w:val="24"/>
          <w:szCs w:val="24"/>
        </w:rPr>
        <w:tab/>
        <w:t xml:space="preserve">COUNCIL MEMBERS: </w:t>
      </w:r>
    </w:p>
    <w:p w:rsidR="00822D4C" w:rsidRPr="00667FDD" w:rsidRDefault="00822D4C" w:rsidP="00822D4C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</w:p>
    <w:p w:rsidR="00822D4C" w:rsidRPr="00667FDD" w:rsidRDefault="00822D4C" w:rsidP="00822D4C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</w:p>
    <w:p w:rsidR="00822D4C" w:rsidRPr="00667FDD" w:rsidRDefault="00822D4C" w:rsidP="00822D4C">
      <w:pPr>
        <w:widowControl/>
        <w:adjustRightInd w:val="0"/>
        <w:ind w:firstLine="720"/>
        <w:jc w:val="both"/>
        <w:rPr>
          <w:rFonts w:eastAsia="Calibri"/>
          <w:color w:val="000000"/>
          <w:sz w:val="24"/>
          <w:szCs w:val="24"/>
        </w:rPr>
      </w:pPr>
      <w:r w:rsidRPr="00667FDD">
        <w:rPr>
          <w:rFonts w:eastAsia="Calibri"/>
          <w:color w:val="000000"/>
          <w:sz w:val="24"/>
          <w:szCs w:val="24"/>
        </w:rPr>
        <w:t xml:space="preserve">IN WITNESS WHEREOF, I have hereby set my hand and affixed the seal of the City of Costa Mesa this </w:t>
      </w:r>
      <w:r w:rsidR="00921F19" w:rsidRPr="00921F19">
        <w:rPr>
          <w:rFonts w:eastAsia="Calibri"/>
          <w:sz w:val="24"/>
          <w:szCs w:val="24"/>
        </w:rPr>
        <w:t>22</w:t>
      </w:r>
      <w:r w:rsidR="00921F19" w:rsidRPr="00921F19">
        <w:rPr>
          <w:rFonts w:eastAsia="Calibri"/>
          <w:sz w:val="24"/>
          <w:szCs w:val="24"/>
          <w:vertAlign w:val="superscript"/>
        </w:rPr>
        <w:t>nd</w:t>
      </w:r>
      <w:r w:rsidRPr="00921F19">
        <w:rPr>
          <w:rFonts w:eastAsia="Calibri"/>
          <w:sz w:val="24"/>
          <w:szCs w:val="24"/>
        </w:rPr>
        <w:t xml:space="preserve"> day of </w:t>
      </w:r>
      <w:r w:rsidR="00921F19" w:rsidRPr="00921F19">
        <w:rPr>
          <w:rFonts w:eastAsia="Calibri"/>
          <w:sz w:val="24"/>
          <w:szCs w:val="24"/>
        </w:rPr>
        <w:t>June</w:t>
      </w:r>
      <w:r w:rsidRPr="00921F19">
        <w:rPr>
          <w:rFonts w:eastAsia="Calibri"/>
          <w:sz w:val="24"/>
          <w:szCs w:val="24"/>
        </w:rPr>
        <w:t xml:space="preserve">, </w:t>
      </w:r>
      <w:r w:rsidR="00921F19" w:rsidRPr="00921F19">
        <w:rPr>
          <w:rFonts w:eastAsia="Calibri"/>
          <w:sz w:val="24"/>
          <w:szCs w:val="24"/>
        </w:rPr>
        <w:t>2022</w:t>
      </w:r>
      <w:r w:rsidRPr="00921F19">
        <w:rPr>
          <w:rFonts w:eastAsia="Calibri"/>
          <w:sz w:val="24"/>
          <w:szCs w:val="24"/>
        </w:rPr>
        <w:t>.</w:t>
      </w:r>
    </w:p>
    <w:p w:rsidR="00822D4C" w:rsidRPr="00667FDD" w:rsidRDefault="00822D4C" w:rsidP="00822D4C">
      <w:pPr>
        <w:tabs>
          <w:tab w:val="left" w:pos="2274"/>
        </w:tabs>
        <w:spacing w:line="480" w:lineRule="auto"/>
        <w:ind w:left="90" w:right="726" w:firstLine="776"/>
        <w:rPr>
          <w:sz w:val="24"/>
          <w:szCs w:val="24"/>
        </w:rPr>
      </w:pPr>
    </w:p>
    <w:p w:rsidR="00822D4C" w:rsidRPr="00667FDD" w:rsidRDefault="00822D4C" w:rsidP="00822D4C">
      <w:pPr>
        <w:tabs>
          <w:tab w:val="left" w:pos="2274"/>
        </w:tabs>
        <w:spacing w:line="480" w:lineRule="auto"/>
        <w:ind w:left="90" w:right="726" w:firstLine="776"/>
        <w:rPr>
          <w:sz w:val="24"/>
          <w:szCs w:val="24"/>
        </w:rPr>
      </w:pPr>
    </w:p>
    <w:p w:rsidR="00822D4C" w:rsidRDefault="00822D4C" w:rsidP="00822D4C">
      <w:pPr>
        <w:rPr>
          <w:sz w:val="24"/>
          <w:szCs w:val="24"/>
        </w:rPr>
      </w:pPr>
      <w:r w:rsidRPr="00667FDD">
        <w:rPr>
          <w:sz w:val="24"/>
          <w:szCs w:val="24"/>
        </w:rPr>
        <w:t xml:space="preserve">__________________________    </w:t>
      </w:r>
    </w:p>
    <w:p w:rsidR="0020696D" w:rsidRPr="00667FDD" w:rsidRDefault="0020696D" w:rsidP="0020696D">
      <w:pPr>
        <w:rPr>
          <w:sz w:val="24"/>
          <w:szCs w:val="24"/>
        </w:rPr>
      </w:pPr>
      <w:r w:rsidRPr="00667FDD">
        <w:rPr>
          <w:sz w:val="24"/>
          <w:szCs w:val="24"/>
        </w:rPr>
        <w:t>Brenda Green, City Clerk</w:t>
      </w:r>
    </w:p>
    <w:sectPr w:rsidR="0020696D" w:rsidRPr="00667FD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A3F" w:rsidRDefault="00296A3F" w:rsidP="00296A3F">
      <w:r>
        <w:separator/>
      </w:r>
    </w:p>
  </w:endnote>
  <w:endnote w:type="continuationSeparator" w:id="0">
    <w:p w:rsidR="00296A3F" w:rsidRDefault="00296A3F" w:rsidP="00296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A3F" w:rsidRDefault="00296A3F">
    <w:pPr>
      <w:pStyle w:val="Footer"/>
      <w:jc w:val="center"/>
    </w:pPr>
    <w:r>
      <w:t xml:space="preserve">Resolution No. </w:t>
    </w:r>
    <w:r w:rsidR="00F02A40">
      <w:t>2022</w:t>
    </w:r>
    <w:r w:rsidR="000528B0">
      <w:t>-</w:t>
    </w:r>
    <w:r>
      <w:t xml:space="preserve">xx Page </w:t>
    </w:r>
    <w:sdt>
      <w:sdtPr>
        <w:id w:val="-170901805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0257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2 </w:t>
        </w:r>
      </w:sdtContent>
    </w:sdt>
  </w:p>
  <w:p w:rsidR="00296A3F" w:rsidRDefault="00296A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A3F" w:rsidRDefault="00296A3F" w:rsidP="00296A3F">
      <w:r>
        <w:separator/>
      </w:r>
    </w:p>
  </w:footnote>
  <w:footnote w:type="continuationSeparator" w:id="0">
    <w:p w:rsidR="00296A3F" w:rsidRDefault="00296A3F" w:rsidP="00296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96D" w:rsidRPr="00A17DDC" w:rsidRDefault="0020696D" w:rsidP="00F133EE">
    <w:pPr>
      <w:pStyle w:val="Header"/>
      <w:jc w:val="right"/>
      <w:rPr>
        <w:b/>
        <w:sz w:val="24"/>
        <w:szCs w:val="24"/>
      </w:rPr>
    </w:pPr>
    <w:r w:rsidRPr="00A17DDC">
      <w:rPr>
        <w:b/>
        <w:sz w:val="24"/>
        <w:szCs w:val="24"/>
      </w:rPr>
      <w:t xml:space="preserve">ATTACHMENT </w:t>
    </w:r>
    <w:r w:rsidR="006B0257">
      <w:rPr>
        <w:b/>
        <w:sz w:val="24"/>
        <w:szCs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A3F"/>
    <w:rsid w:val="000528B0"/>
    <w:rsid w:val="0020696D"/>
    <w:rsid w:val="00296A3F"/>
    <w:rsid w:val="005A43E0"/>
    <w:rsid w:val="00667FDD"/>
    <w:rsid w:val="006B0257"/>
    <w:rsid w:val="00807906"/>
    <w:rsid w:val="00822D4C"/>
    <w:rsid w:val="00921F19"/>
    <w:rsid w:val="00A17DDC"/>
    <w:rsid w:val="00F02A40"/>
    <w:rsid w:val="00F1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6EA7F"/>
  <w15:chartTrackingRefBased/>
  <w15:docId w15:val="{6CB16C1A-932A-4064-8011-CB418073C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96A3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1"/>
    <w:qFormat/>
    <w:rsid w:val="00296A3F"/>
    <w:pPr>
      <w:jc w:val="center"/>
      <w:outlineLvl w:val="0"/>
    </w:pPr>
    <w:rPr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296A3F"/>
    <w:pPr>
      <w:ind w:left="110"/>
      <w:jc w:val="both"/>
      <w:outlineLvl w:val="2"/>
    </w:pPr>
    <w:rPr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96A3F"/>
    <w:rPr>
      <w:rFonts w:ascii="Arial" w:eastAsia="Arial" w:hAnsi="Arial" w:cs="Arial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rsid w:val="00296A3F"/>
    <w:rPr>
      <w:rFonts w:ascii="Arial" w:eastAsia="Arial" w:hAnsi="Arial" w:cs="Arial"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296A3F"/>
  </w:style>
  <w:style w:type="character" w:customStyle="1" w:styleId="BodyTextChar">
    <w:name w:val="Body Text Char"/>
    <w:basedOn w:val="DefaultParagraphFont"/>
    <w:link w:val="BodyText"/>
    <w:uiPriority w:val="1"/>
    <w:rsid w:val="00296A3F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296A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6A3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96A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6A3F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A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A3F"/>
    <w:rPr>
      <w:rFonts w:ascii="Segoe UI" w:eastAsia="Arial" w:hAnsi="Segoe UI" w:cs="Segoe UI"/>
      <w:sz w:val="18"/>
      <w:szCs w:val="18"/>
    </w:rPr>
  </w:style>
  <w:style w:type="paragraph" w:styleId="NoSpacing">
    <w:name w:val="No Spacing"/>
    <w:uiPriority w:val="1"/>
    <w:qFormat/>
    <w:rsid w:val="00667FD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Costa Mesa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FRENCH, JASMINE</dc:creator>
  <cp:keywords/>
  <dc:description/>
  <cp:lastModifiedBy>GONZALEZ, GLADYS</cp:lastModifiedBy>
  <cp:revision>11</cp:revision>
  <cp:lastPrinted>2018-05-18T18:02:00Z</cp:lastPrinted>
  <dcterms:created xsi:type="dcterms:W3CDTF">2020-07-22T15:33:00Z</dcterms:created>
  <dcterms:modified xsi:type="dcterms:W3CDTF">2022-05-31T22:07:00Z</dcterms:modified>
</cp:coreProperties>
</file>